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38" w:type="dxa"/>
        <w:tblInd w:w="-432" w:type="dxa"/>
        <w:tblLook w:val="01E0" w:firstRow="1" w:lastRow="1" w:firstColumn="1" w:lastColumn="1" w:noHBand="0" w:noVBand="0"/>
      </w:tblPr>
      <w:tblGrid>
        <w:gridCol w:w="4368"/>
        <w:gridCol w:w="5670"/>
      </w:tblGrid>
      <w:tr w:rsidR="00AA0675" w:rsidRPr="00AA0675" w14:paraId="3D02FD34" w14:textId="77777777" w:rsidTr="00BA10C5">
        <w:tc>
          <w:tcPr>
            <w:tcW w:w="4368" w:type="dxa"/>
          </w:tcPr>
          <w:p w14:paraId="0B47623E" w14:textId="481B7AD6" w:rsidR="00AA0675" w:rsidRPr="009047EA" w:rsidRDefault="00AA0675" w:rsidP="00AA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AA0675">
              <w:rPr>
                <w:rFonts w:ascii="Times New Roman" w:eastAsia="Times New Roman" w:hAnsi="Times New Roman" w:cs="Times New Roman"/>
                <w:sz w:val="26"/>
              </w:rPr>
              <w:t xml:space="preserve">CÔNG AN </w:t>
            </w:r>
            <w:r w:rsidR="009047EA">
              <w:rPr>
                <w:rFonts w:ascii="Times New Roman" w:eastAsia="Times New Roman" w:hAnsi="Times New Roman" w:cs="Times New Roman"/>
                <w:sz w:val="26"/>
              </w:rPr>
              <w:t>TỈNH</w:t>
            </w:r>
            <w:r w:rsidR="009047EA">
              <w:rPr>
                <w:rFonts w:ascii="Times New Roman" w:eastAsia="Times New Roman" w:hAnsi="Times New Roman" w:cs="Times New Roman"/>
                <w:sz w:val="26"/>
                <w:lang w:val="vi-VN"/>
              </w:rPr>
              <w:t xml:space="preserve"> HÀ NAM</w:t>
            </w:r>
          </w:p>
          <w:p w14:paraId="4C90A184" w14:textId="64B679BB" w:rsidR="00AA0675" w:rsidRPr="009047EA" w:rsidRDefault="009047EA" w:rsidP="00AA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  <w:t>CÔNG AN HUYỆN BÌNH LỤC</w:t>
            </w:r>
          </w:p>
          <w:p w14:paraId="6391193F" w14:textId="77777777" w:rsidR="00AA0675" w:rsidRPr="00AA0675" w:rsidRDefault="00AA0675" w:rsidP="00AA0675">
            <w:pPr>
              <w:spacing w:after="0" w:line="240" w:lineRule="auto"/>
              <w:ind w:left="252"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3DBD49" wp14:editId="569365CC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24130</wp:posOffset>
                      </wp:positionV>
                      <wp:extent cx="800100" cy="0"/>
                      <wp:effectExtent l="13335" t="11430" r="5715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31AF8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pt,1.9pt" to="131.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MZQzsDZAAAABwEAAA8AAABkcnMvZG93bnJldi54bWxMj0FPg0AQ&#10;he8m/ofNmHhp7CIkxFCWxqjcvFhrvE7ZKRDZWcpuW/TXO3rR45f38uabcj27QZ1oCr1nA7fLBBRx&#10;423PrYHta31zBypEZIuDZzLwSQHW1eVFiYX1Z36h0ya2SkY4FGigi3EstA5NRw7D0o/Eku395DAK&#10;Tq22E55l3A06TZJcO+xZLnQ40kNHzcfm6AyE+o0O9deiWSTvWespPTw+P6Ex11fz/QpUpDn+leFH&#10;X9ShEqedP7INahDO8lSqBjL5QPI0T4V3v6yrUv/3r74BAAD//wMAUEsBAi0AFAAGAAgAAAAhALaD&#10;OJL+AAAA4QEAABMAAAAAAAAAAAAAAAAAAAAAAFtDb250ZW50X1R5cGVzXS54bWxQSwECLQAUAAYA&#10;CAAAACEAOP0h/9YAAACUAQAACwAAAAAAAAAAAAAAAAAvAQAAX3JlbHMvLnJlbHNQSwECLQAUAAYA&#10;CAAAACEA3+St9q0BAABHAwAADgAAAAAAAAAAAAAAAAAuAgAAZHJzL2Uyb0RvYy54bWxQSwECLQAU&#10;AAYACAAAACEAxlDOwNkAAAAHAQAADwAAAAAAAAAAAAAAAAAHBAAAZHJzL2Rvd25yZXYueG1sUEsF&#10;BgAAAAAEAAQA8wAAAA0FAAAAAA==&#10;"/>
                  </w:pict>
                </mc:Fallback>
              </mc:AlternateContent>
            </w:r>
          </w:p>
          <w:p w14:paraId="50826CFD" w14:textId="77777777" w:rsidR="00AA0675" w:rsidRPr="00AA0675" w:rsidRDefault="00AA0675" w:rsidP="00AA0675">
            <w:pPr>
              <w:spacing w:after="0" w:line="240" w:lineRule="auto"/>
              <w:ind w:left="252"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69BFD5A" w14:textId="77777777" w:rsidR="00AA0675" w:rsidRPr="00AA0675" w:rsidRDefault="00AA0675" w:rsidP="00AA0675">
            <w:pPr>
              <w:tabs>
                <w:tab w:val="left" w:pos="915"/>
                <w:tab w:val="center" w:pos="1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19533E90" w14:textId="77777777" w:rsidR="00AA0675" w:rsidRPr="00AA0675" w:rsidRDefault="00AA0675" w:rsidP="00AA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AA0675">
              <w:rPr>
                <w:rFonts w:ascii="Times New Roman" w:eastAsia="Times New Roman" w:hAnsi="Times New Roman" w:cs="Times New Roman"/>
                <w:b/>
                <w:sz w:val="26"/>
              </w:rPr>
              <w:t>CỘNG HOÀ XÃ HỘI CHỦ NGHĨA VIỆT NAM</w:t>
            </w:r>
          </w:p>
          <w:p w14:paraId="2993DE20" w14:textId="77777777" w:rsidR="00AA0675" w:rsidRPr="00AA0675" w:rsidRDefault="00AA0675" w:rsidP="00AA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28"/>
              </w:rPr>
            </w:pPr>
            <w:proofErr w:type="spellStart"/>
            <w:r w:rsidRPr="00AA0675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Độc</w:t>
            </w:r>
            <w:proofErr w:type="spellEnd"/>
            <w:r w:rsidRPr="00AA0675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AA0675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Lập</w:t>
            </w:r>
            <w:proofErr w:type="spellEnd"/>
            <w:r w:rsidRPr="00AA0675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 xml:space="preserve"> - </w:t>
            </w:r>
            <w:proofErr w:type="spellStart"/>
            <w:r w:rsidRPr="00AA0675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Tự</w:t>
            </w:r>
            <w:proofErr w:type="spellEnd"/>
            <w:r w:rsidRPr="00AA0675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 xml:space="preserve"> Do - </w:t>
            </w:r>
            <w:proofErr w:type="spellStart"/>
            <w:r w:rsidRPr="00AA0675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Hạnh</w:t>
            </w:r>
            <w:proofErr w:type="spellEnd"/>
            <w:r w:rsidRPr="00AA0675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 xml:space="preserve"> Phú</w:t>
            </w:r>
            <w:r w:rsidRPr="00AA0675">
              <w:rPr>
                <w:rFonts w:ascii="Times New Roman" w:eastAsia="Times New Roman" w:hAnsi="Times New Roman" w:cs="Times New Roman"/>
                <w:b/>
                <w:sz w:val="30"/>
                <w:szCs w:val="28"/>
              </w:rPr>
              <w:t>c</w:t>
            </w:r>
          </w:p>
          <w:p w14:paraId="28BD33DD" w14:textId="77777777" w:rsidR="00AA0675" w:rsidRPr="00AA0675" w:rsidRDefault="00AA0675" w:rsidP="00AA0675">
            <w:pPr>
              <w:tabs>
                <w:tab w:val="left" w:pos="252"/>
              </w:tabs>
              <w:spacing w:after="0" w:line="240" w:lineRule="auto"/>
              <w:ind w:left="-3168" w:firstLine="316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B51980" wp14:editId="11A02DE7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8255</wp:posOffset>
                      </wp:positionV>
                      <wp:extent cx="2238375" cy="0"/>
                      <wp:effectExtent l="10160" t="5715" r="8890" b="1333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8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85364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5.2pt;margin-top:.65pt;width:17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huuAEAAFYDAAAOAAAAZHJzL2Uyb0RvYy54bWysU8Fu2zAMvQ/YPwi6L05cZOuMOD2k6y7d&#10;FqDdBzCSbAuTRYFU4uTvJ6lJWmy3YT4IlEg+Pj7Sq7vj6MTBEFv0rVzM5lIYr1Bb37fy5/PDh1sp&#10;OILX4NCbVp4My7v1+3erKTSmxgGdNiQSiOdmCq0cYgxNVbEazAg8w2B8cnZII8R0pb7SBFNCH11V&#10;z+cfqwlJB0JlmNPr/YtTrgt+1xkVf3QdmyhcKxO3WE4q5y6f1XoFTU8QBqvONOAfWIxgfSp6hbqH&#10;CGJP9i+o0SpCxi7OFI4Vdp1VpvSQulnM/+jmaYBgSi9JHA5Xmfj/warvh43fUqaujv4pPKL6xcLj&#10;ZgDfm0Lg+RTS4BZZqmoK3FxT8oXDlsRu+oY6xcA+YlHh2NGYIVN/4ljEPl3FNscoVHqs65vbm09L&#10;KdTFV0FzSQzE8avBUWSjlRwJbD/EDXqfRoq0KGXg8Mgx04LmkpCrenywzpXJOi+mVn5e1suSwOis&#10;zs4cxtTvNo7EAfJulK/0mDxvwwj3XhewwYD+crYjWPdip+LOn6XJauTV42aH+rSli2RpeIXledHy&#10;dry9l+zX32H9GwAA//8DAFBLAwQUAAYACAAAACEAx6w829oAAAAGAQAADwAAAGRycy9kb3ducmV2&#10;LnhtbEyOzU7DMBCE70i8g7VIXBC1GwJqQpyqQuLAkbYSVzfeJoF4HcVOE/r0LFzocX408xXr2XXi&#10;hENoPWlYLhQIpMrblmoN+93r/QpEiIas6Tyhhm8MsC6vrwqTWz/RO562sRY8QiE3GpoY+1zKUDXo&#10;TFj4Homzox+ciSyHWtrBTDzuOpko9SSdaYkfGtPjS4PV13Z0GjCMj0u1yVy9fztPdx/J+XPqd1rf&#10;3sybZxAR5/hfhl98RoeSmQ5+JBtEpyFTKTfZfwDBcZomGYjDn5ZlIS/xyx8AAAD//wMAUEsBAi0A&#10;FAAGAAgAAAAhALaDOJL+AAAA4QEAABMAAAAAAAAAAAAAAAAAAAAAAFtDb250ZW50X1R5cGVzXS54&#10;bWxQSwECLQAUAAYACAAAACEAOP0h/9YAAACUAQAACwAAAAAAAAAAAAAAAAAvAQAAX3JlbHMvLnJl&#10;bHNQSwECLQAUAAYACAAAACEAZO9IbrgBAABWAwAADgAAAAAAAAAAAAAAAAAuAgAAZHJzL2Uyb0Rv&#10;Yy54bWxQSwECLQAUAAYACAAAACEAx6w829oAAAAGAQAADwAAAAAAAAAAAAAAAAASBAAAZHJzL2Rv&#10;d25yZXYueG1sUEsFBgAAAAAEAAQA8wAAABkFAAAAAA==&#10;"/>
                  </w:pict>
                </mc:Fallback>
              </mc:AlternateContent>
            </w:r>
            <w:r w:rsidRPr="00AA06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</w:t>
            </w:r>
          </w:p>
          <w:p w14:paraId="7D7B6EA3" w14:textId="77777777" w:rsidR="00AA0675" w:rsidRPr="00AA0675" w:rsidRDefault="00AA0675" w:rsidP="00AA0675">
            <w:pPr>
              <w:spacing w:after="0" w:line="240" w:lineRule="auto"/>
              <w:ind w:left="-3168" w:firstLine="3168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A06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Bình </w:t>
            </w:r>
            <w:proofErr w:type="spellStart"/>
            <w:r w:rsidRPr="00AA06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Lục</w:t>
            </w:r>
            <w:proofErr w:type="spellEnd"/>
            <w:r w:rsidRPr="00AA06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AA06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AA06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</w:t>
            </w:r>
            <w:proofErr w:type="spellStart"/>
            <w:r w:rsidRPr="00AA06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AA06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</w:t>
            </w:r>
            <w:proofErr w:type="spellStart"/>
            <w:r w:rsidRPr="00AA06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</w:t>
            </w:r>
            <w:r w:rsidR="005D6E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</w:t>
            </w:r>
            <w:proofErr w:type="spellEnd"/>
            <w:r w:rsidR="005D6E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2024</w:t>
            </w:r>
            <w:r w:rsidRPr="00AA06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14:paraId="03505CC1" w14:textId="77777777" w:rsidR="00AA0675" w:rsidRPr="00AA0675" w:rsidRDefault="00AA0675" w:rsidP="00AA0675">
            <w:pPr>
              <w:spacing w:after="0" w:line="240" w:lineRule="auto"/>
              <w:ind w:left="-3168" w:firstLine="3168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</w:tr>
    </w:tbl>
    <w:p w14:paraId="36B88A5C" w14:textId="77777777" w:rsidR="00A2633F" w:rsidRDefault="00AA0675" w:rsidP="00AA0675">
      <w:pPr>
        <w:spacing w:before="24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BÁO CÁO ĐỀ XUẤT</w:t>
      </w:r>
    </w:p>
    <w:p w14:paraId="60A0CD6D" w14:textId="55CBE20D" w:rsidR="00AA0675" w:rsidRPr="009047EA" w:rsidRDefault="00AA0675" w:rsidP="00AA0675">
      <w:pPr>
        <w:spacing w:after="24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V/v </w:t>
      </w:r>
      <w:proofErr w:type="spellStart"/>
      <w:r>
        <w:rPr>
          <w:b/>
          <w:sz w:val="28"/>
          <w:szCs w:val="28"/>
        </w:rPr>
        <w:t>kết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thúc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hồ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sơ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9047EA">
        <w:rPr>
          <w:b/>
          <w:sz w:val="28"/>
          <w:szCs w:val="28"/>
        </w:rPr>
        <w:t>Truy</w:t>
      </w:r>
      <w:proofErr w:type="spellEnd"/>
      <w:r w:rsidR="009047EA">
        <w:rPr>
          <w:b/>
          <w:sz w:val="28"/>
          <w:szCs w:val="28"/>
          <w:lang w:val="vi-VN"/>
        </w:rPr>
        <w:t xml:space="preserve"> tìm</w:t>
      </w:r>
    </w:p>
    <w:p w14:paraId="13F5BEEB" w14:textId="77777777" w:rsidR="00AA0675" w:rsidRDefault="00AA0675" w:rsidP="00AA0675">
      <w:pPr>
        <w:spacing w:before="120" w:after="120" w:line="288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Kính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gửi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Công an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Bình </w:t>
      </w:r>
      <w:proofErr w:type="spellStart"/>
      <w:r>
        <w:rPr>
          <w:sz w:val="28"/>
          <w:szCs w:val="28"/>
        </w:rPr>
        <w:t>Lục</w:t>
      </w:r>
      <w:proofErr w:type="spellEnd"/>
    </w:p>
    <w:p w14:paraId="55A9FB90" w14:textId="77777777" w:rsidR="00AA0675" w:rsidRPr="009047EA" w:rsidRDefault="00AA0675" w:rsidP="009047EA">
      <w:pPr>
        <w:spacing w:after="0" w:line="312" w:lineRule="auto"/>
        <w:ind w:firstLine="709"/>
        <w:jc w:val="both"/>
        <w:rPr>
          <w:rFonts w:cstheme="minorHAnsi"/>
          <w:sz w:val="28"/>
          <w:szCs w:val="28"/>
        </w:rPr>
      </w:pPr>
      <w:proofErr w:type="spellStart"/>
      <w:r w:rsidRPr="009047EA">
        <w:rPr>
          <w:rFonts w:cstheme="minorHAnsi"/>
          <w:sz w:val="28"/>
          <w:szCs w:val="28"/>
        </w:rPr>
        <w:t>Tên</w:t>
      </w:r>
      <w:proofErr w:type="spellEnd"/>
      <w:r w:rsidRPr="009047EA">
        <w:rPr>
          <w:rFonts w:cstheme="minorHAnsi"/>
          <w:sz w:val="28"/>
          <w:szCs w:val="28"/>
        </w:rPr>
        <w:t xml:space="preserve"> </w:t>
      </w:r>
      <w:proofErr w:type="spellStart"/>
      <w:r w:rsidRPr="009047EA">
        <w:rPr>
          <w:rFonts w:cstheme="minorHAnsi"/>
          <w:sz w:val="28"/>
          <w:szCs w:val="28"/>
        </w:rPr>
        <w:t>tôi</w:t>
      </w:r>
      <w:proofErr w:type="spellEnd"/>
      <w:r w:rsidRPr="009047EA">
        <w:rPr>
          <w:rFonts w:cstheme="minorHAnsi"/>
          <w:sz w:val="28"/>
          <w:szCs w:val="28"/>
        </w:rPr>
        <w:t xml:space="preserve"> </w:t>
      </w:r>
      <w:proofErr w:type="spellStart"/>
      <w:r w:rsidRPr="009047EA">
        <w:rPr>
          <w:rFonts w:cstheme="minorHAnsi"/>
          <w:sz w:val="28"/>
          <w:szCs w:val="28"/>
        </w:rPr>
        <w:t>là</w:t>
      </w:r>
      <w:proofErr w:type="spellEnd"/>
      <w:r w:rsidRPr="009047EA">
        <w:rPr>
          <w:rFonts w:cstheme="minorHAnsi"/>
          <w:sz w:val="28"/>
          <w:szCs w:val="28"/>
        </w:rPr>
        <w:t xml:space="preserve">: Nguyễn Thị </w:t>
      </w:r>
      <w:r w:rsidR="005D6E39" w:rsidRPr="009047EA">
        <w:rPr>
          <w:rFonts w:cstheme="minorHAnsi"/>
          <w:sz w:val="28"/>
          <w:szCs w:val="28"/>
        </w:rPr>
        <w:t>Hương</w:t>
      </w:r>
    </w:p>
    <w:p w14:paraId="75249402" w14:textId="6EB3207B" w:rsidR="00AA0675" w:rsidRPr="009047EA" w:rsidRDefault="00AA0675" w:rsidP="009047EA">
      <w:pPr>
        <w:spacing w:after="0" w:line="312" w:lineRule="auto"/>
        <w:ind w:firstLine="709"/>
        <w:jc w:val="both"/>
        <w:rPr>
          <w:rFonts w:cstheme="minorHAnsi"/>
          <w:sz w:val="28"/>
          <w:szCs w:val="28"/>
        </w:rPr>
      </w:pPr>
      <w:proofErr w:type="spellStart"/>
      <w:r w:rsidRPr="009047EA">
        <w:rPr>
          <w:rFonts w:cstheme="minorHAnsi"/>
          <w:sz w:val="28"/>
          <w:szCs w:val="28"/>
        </w:rPr>
        <w:t>Cấp</w:t>
      </w:r>
      <w:proofErr w:type="spellEnd"/>
      <w:r w:rsidRPr="009047EA">
        <w:rPr>
          <w:rFonts w:cstheme="minorHAnsi"/>
          <w:sz w:val="28"/>
          <w:szCs w:val="28"/>
        </w:rPr>
        <w:t xml:space="preserve"> </w:t>
      </w:r>
      <w:proofErr w:type="spellStart"/>
      <w:r w:rsidRPr="009047EA">
        <w:rPr>
          <w:rFonts w:cstheme="minorHAnsi"/>
          <w:sz w:val="28"/>
          <w:szCs w:val="28"/>
        </w:rPr>
        <w:t>bậc</w:t>
      </w:r>
      <w:proofErr w:type="spellEnd"/>
      <w:r w:rsidRPr="009047EA">
        <w:rPr>
          <w:rFonts w:cstheme="minorHAnsi"/>
          <w:sz w:val="28"/>
          <w:szCs w:val="28"/>
        </w:rPr>
        <w:t xml:space="preserve">: </w:t>
      </w:r>
      <w:proofErr w:type="spellStart"/>
      <w:r w:rsidR="009047EA" w:rsidRPr="009047EA">
        <w:rPr>
          <w:rFonts w:cstheme="minorHAnsi"/>
          <w:sz w:val="28"/>
          <w:szCs w:val="28"/>
        </w:rPr>
        <w:t>Đại</w:t>
      </w:r>
      <w:proofErr w:type="spellEnd"/>
      <w:r w:rsidRPr="009047EA">
        <w:rPr>
          <w:rFonts w:cstheme="minorHAnsi"/>
          <w:sz w:val="28"/>
          <w:szCs w:val="28"/>
        </w:rPr>
        <w:t xml:space="preserve"> </w:t>
      </w:r>
      <w:proofErr w:type="spellStart"/>
      <w:r w:rsidRPr="009047EA">
        <w:rPr>
          <w:rFonts w:cstheme="minorHAnsi"/>
          <w:sz w:val="28"/>
          <w:szCs w:val="28"/>
        </w:rPr>
        <w:t>úy</w:t>
      </w:r>
      <w:proofErr w:type="spellEnd"/>
      <w:r w:rsidRPr="009047EA">
        <w:rPr>
          <w:rFonts w:cstheme="minorHAnsi"/>
          <w:sz w:val="28"/>
          <w:szCs w:val="28"/>
        </w:rPr>
        <w:t xml:space="preserve">                              </w:t>
      </w:r>
      <w:proofErr w:type="spellStart"/>
      <w:r w:rsidRPr="009047EA">
        <w:rPr>
          <w:rFonts w:cstheme="minorHAnsi"/>
          <w:sz w:val="28"/>
          <w:szCs w:val="28"/>
        </w:rPr>
        <w:t>Chức</w:t>
      </w:r>
      <w:proofErr w:type="spellEnd"/>
      <w:r w:rsidRPr="009047EA">
        <w:rPr>
          <w:rFonts w:cstheme="minorHAnsi"/>
          <w:sz w:val="28"/>
          <w:szCs w:val="28"/>
        </w:rPr>
        <w:t xml:space="preserve"> </w:t>
      </w:r>
      <w:proofErr w:type="spellStart"/>
      <w:r w:rsidRPr="009047EA">
        <w:rPr>
          <w:rFonts w:cstheme="minorHAnsi"/>
          <w:sz w:val="28"/>
          <w:szCs w:val="28"/>
        </w:rPr>
        <w:t>vụ</w:t>
      </w:r>
      <w:proofErr w:type="spellEnd"/>
      <w:r w:rsidRPr="009047EA">
        <w:rPr>
          <w:rFonts w:cstheme="minorHAnsi"/>
          <w:sz w:val="28"/>
          <w:szCs w:val="28"/>
        </w:rPr>
        <w:t xml:space="preserve">: </w:t>
      </w:r>
      <w:proofErr w:type="spellStart"/>
      <w:r w:rsidRPr="009047EA">
        <w:rPr>
          <w:rFonts w:cstheme="minorHAnsi"/>
          <w:sz w:val="28"/>
          <w:szCs w:val="28"/>
        </w:rPr>
        <w:t>Cán</w:t>
      </w:r>
      <w:proofErr w:type="spellEnd"/>
      <w:r w:rsidRPr="009047EA">
        <w:rPr>
          <w:rFonts w:cstheme="minorHAnsi"/>
          <w:sz w:val="28"/>
          <w:szCs w:val="28"/>
        </w:rPr>
        <w:t xml:space="preserve"> </w:t>
      </w:r>
      <w:proofErr w:type="spellStart"/>
      <w:r w:rsidRPr="009047EA">
        <w:rPr>
          <w:rFonts w:cstheme="minorHAnsi"/>
          <w:sz w:val="28"/>
          <w:szCs w:val="28"/>
        </w:rPr>
        <w:t>bộ</w:t>
      </w:r>
      <w:proofErr w:type="spellEnd"/>
    </w:p>
    <w:p w14:paraId="174F029F" w14:textId="548472BB" w:rsidR="00AA0675" w:rsidRPr="009047EA" w:rsidRDefault="00AA0675" w:rsidP="009047EA">
      <w:pPr>
        <w:spacing w:after="0" w:line="312" w:lineRule="auto"/>
        <w:ind w:firstLine="709"/>
        <w:jc w:val="both"/>
        <w:rPr>
          <w:rFonts w:cstheme="minorHAnsi"/>
          <w:sz w:val="28"/>
          <w:szCs w:val="28"/>
        </w:rPr>
      </w:pPr>
      <w:proofErr w:type="spellStart"/>
      <w:r w:rsidRPr="009047EA">
        <w:rPr>
          <w:rFonts w:cstheme="minorHAnsi"/>
          <w:sz w:val="28"/>
          <w:szCs w:val="28"/>
        </w:rPr>
        <w:t>Đơn</w:t>
      </w:r>
      <w:proofErr w:type="spellEnd"/>
      <w:r w:rsidRPr="009047EA">
        <w:rPr>
          <w:rFonts w:cstheme="minorHAnsi"/>
          <w:sz w:val="28"/>
          <w:szCs w:val="28"/>
        </w:rPr>
        <w:t xml:space="preserve"> </w:t>
      </w:r>
      <w:proofErr w:type="spellStart"/>
      <w:r w:rsidRPr="009047EA">
        <w:rPr>
          <w:rFonts w:cstheme="minorHAnsi"/>
          <w:sz w:val="28"/>
          <w:szCs w:val="28"/>
        </w:rPr>
        <w:t>vị</w:t>
      </w:r>
      <w:proofErr w:type="spellEnd"/>
      <w:r w:rsidRPr="009047EA">
        <w:rPr>
          <w:rFonts w:cstheme="minorHAnsi"/>
          <w:sz w:val="28"/>
          <w:szCs w:val="28"/>
        </w:rPr>
        <w:t xml:space="preserve"> </w:t>
      </w:r>
      <w:proofErr w:type="spellStart"/>
      <w:r w:rsidRPr="009047EA">
        <w:rPr>
          <w:rFonts w:cstheme="minorHAnsi"/>
          <w:sz w:val="28"/>
          <w:szCs w:val="28"/>
        </w:rPr>
        <w:t>công</w:t>
      </w:r>
      <w:proofErr w:type="spellEnd"/>
      <w:r w:rsidRPr="009047EA">
        <w:rPr>
          <w:rFonts w:cstheme="minorHAnsi"/>
          <w:sz w:val="28"/>
          <w:szCs w:val="28"/>
        </w:rPr>
        <w:t xml:space="preserve"> </w:t>
      </w:r>
      <w:proofErr w:type="spellStart"/>
      <w:r w:rsidRPr="009047EA">
        <w:rPr>
          <w:rFonts w:cstheme="minorHAnsi"/>
          <w:sz w:val="28"/>
          <w:szCs w:val="28"/>
        </w:rPr>
        <w:t>tác</w:t>
      </w:r>
      <w:proofErr w:type="spellEnd"/>
      <w:r w:rsidRPr="009047EA">
        <w:rPr>
          <w:rFonts w:cstheme="minorHAnsi"/>
          <w:sz w:val="28"/>
          <w:szCs w:val="28"/>
        </w:rPr>
        <w:t xml:space="preserve">: </w:t>
      </w:r>
      <w:proofErr w:type="spellStart"/>
      <w:r w:rsidR="009047EA" w:rsidRPr="009047EA">
        <w:rPr>
          <w:rFonts w:cstheme="minorHAnsi"/>
          <w:sz w:val="28"/>
          <w:szCs w:val="28"/>
        </w:rPr>
        <w:t>Đội</w:t>
      </w:r>
      <w:proofErr w:type="spellEnd"/>
      <w:r w:rsidR="009047EA" w:rsidRPr="009047EA">
        <w:rPr>
          <w:rFonts w:cstheme="minorHAnsi"/>
          <w:sz w:val="28"/>
          <w:szCs w:val="28"/>
          <w:lang w:val="vi-VN"/>
        </w:rPr>
        <w:t xml:space="preserve"> CSDDTP về Hình sự - Kinh tế - Ma túy, </w:t>
      </w:r>
      <w:r w:rsidRPr="009047EA">
        <w:rPr>
          <w:rFonts w:cstheme="minorHAnsi"/>
          <w:sz w:val="28"/>
          <w:szCs w:val="28"/>
        </w:rPr>
        <w:t xml:space="preserve">Công an </w:t>
      </w:r>
      <w:proofErr w:type="spellStart"/>
      <w:r w:rsidRPr="009047EA">
        <w:rPr>
          <w:rFonts w:cstheme="minorHAnsi"/>
          <w:sz w:val="28"/>
          <w:szCs w:val="28"/>
        </w:rPr>
        <w:t>huyện</w:t>
      </w:r>
      <w:proofErr w:type="spellEnd"/>
      <w:r w:rsidRPr="009047EA">
        <w:rPr>
          <w:rFonts w:cstheme="minorHAnsi"/>
          <w:sz w:val="28"/>
          <w:szCs w:val="28"/>
        </w:rPr>
        <w:t xml:space="preserve"> Bình </w:t>
      </w:r>
      <w:proofErr w:type="spellStart"/>
      <w:r w:rsidRPr="009047EA">
        <w:rPr>
          <w:rFonts w:cstheme="minorHAnsi"/>
          <w:sz w:val="28"/>
          <w:szCs w:val="28"/>
        </w:rPr>
        <w:t>Lục</w:t>
      </w:r>
      <w:proofErr w:type="spellEnd"/>
    </w:p>
    <w:p w14:paraId="32589750" w14:textId="77777777" w:rsidR="009047EA" w:rsidRPr="009047EA" w:rsidRDefault="009047EA" w:rsidP="009047EA">
      <w:pPr>
        <w:pStyle w:val="NormalWeb"/>
        <w:spacing w:before="0" w:beforeAutospacing="0" w:after="0" w:afterAutospacing="0" w:line="312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Ngày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10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tháng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07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năm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2023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tôi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có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nhận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bàn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giao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từ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đồng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chí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Dương Xuân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Lanh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01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hồ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sơ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truy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tìm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số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hồ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sơ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01TT0722/11111G,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Hồ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sơ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truy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tìm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đối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tượng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Nguyễn Huy Bình,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sinh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năm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1983;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Nơi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thường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trú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: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Thôn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đội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2,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xã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Ngọc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Lũ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,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huyện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Bình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Lục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,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tỉnh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Hà Nam.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Hiện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nay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đã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qua 24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tháng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,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vẫn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không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thấy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đối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tượng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trở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về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địa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phương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,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không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rõ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đi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đâu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làm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gì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cùng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với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ai.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Không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có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cách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nào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liên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lạc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được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với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đối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tượng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Bình. Công an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huyện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Bình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Lục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phối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hợp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Công an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xã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Ngọc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Lũ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cùng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với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đồng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chí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công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an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viên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phụ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trách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địa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bàn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đã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xuống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gặp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gỡ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gia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đình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,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hỏi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thăm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phương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thức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liên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lạc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,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cũng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như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động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viên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gia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đình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kêu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gọi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Bình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về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nhà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nhưng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chưa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có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tin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tức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.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Căn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cứ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Điểm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e,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Khoản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1,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Điều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9 Thông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tư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số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04/2022/TT-BCA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ngày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17/01/2022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của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Bộ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trưởng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Bộ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Công </w:t>
      </w:r>
      <w:proofErr w:type="gram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an</w:t>
      </w:r>
      <w:proofErr w:type="gram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quy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định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về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công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tác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truy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tìm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trong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lĩnh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vực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phòng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,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chống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tội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phạm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và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bảo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đảm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trật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tự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an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toàn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xã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hội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,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tôi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xin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báo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cáo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và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đề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xuất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Lãnh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đạo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Công an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huyện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ra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quyết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định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đình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tìm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đối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tượng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Nguyễn Huy Bình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và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cho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tôi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kết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thúc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và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nộp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lưu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hồ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sơ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truy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tìm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theo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quy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40400"/>
          <w:sz w:val="28"/>
          <w:szCs w:val="28"/>
        </w:rPr>
        <w:t>định</w:t>
      </w:r>
      <w:proofErr w:type="spellEnd"/>
      <w:r w:rsidRPr="009047EA">
        <w:rPr>
          <w:rFonts w:asciiTheme="minorHAnsi" w:hAnsiTheme="minorHAnsi" w:cstheme="minorHAnsi"/>
          <w:color w:val="040400"/>
          <w:sz w:val="28"/>
          <w:szCs w:val="28"/>
        </w:rPr>
        <w:t>.</w:t>
      </w:r>
    </w:p>
    <w:p w14:paraId="0BB19F53" w14:textId="77777777" w:rsidR="009047EA" w:rsidRPr="009047EA" w:rsidRDefault="009047EA" w:rsidP="009047EA">
      <w:pPr>
        <w:pStyle w:val="NormalWeb"/>
        <w:spacing w:before="0" w:beforeAutospacing="0" w:after="0" w:afterAutospacing="0" w:line="312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9047EA">
        <w:rPr>
          <w:rFonts w:asciiTheme="minorHAnsi" w:hAnsiTheme="minorHAnsi" w:cstheme="minorHAnsi"/>
          <w:color w:val="000000"/>
          <w:sz w:val="28"/>
          <w:szCs w:val="28"/>
        </w:rPr>
        <w:t>Tôi</w:t>
      </w:r>
      <w:proofErr w:type="spellEnd"/>
      <w:r w:rsidRPr="009047E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00000"/>
          <w:sz w:val="28"/>
          <w:szCs w:val="28"/>
        </w:rPr>
        <w:t>xin</w:t>
      </w:r>
      <w:proofErr w:type="spellEnd"/>
      <w:r w:rsidRPr="009047E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00000"/>
          <w:sz w:val="28"/>
          <w:szCs w:val="28"/>
        </w:rPr>
        <w:t>báo</w:t>
      </w:r>
      <w:proofErr w:type="spellEnd"/>
      <w:r w:rsidRPr="009047E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00000"/>
          <w:sz w:val="28"/>
          <w:szCs w:val="28"/>
        </w:rPr>
        <w:t>cáo</w:t>
      </w:r>
      <w:proofErr w:type="spellEnd"/>
      <w:r w:rsidRPr="009047E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00000"/>
          <w:sz w:val="28"/>
          <w:szCs w:val="28"/>
        </w:rPr>
        <w:t>Lãnh</w:t>
      </w:r>
      <w:proofErr w:type="spellEnd"/>
      <w:r w:rsidRPr="009047E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00000"/>
          <w:sz w:val="28"/>
          <w:szCs w:val="28"/>
        </w:rPr>
        <w:t>đạo</w:t>
      </w:r>
      <w:proofErr w:type="spellEnd"/>
      <w:r w:rsidRPr="009047EA">
        <w:rPr>
          <w:rFonts w:asciiTheme="minorHAnsi" w:hAnsiTheme="minorHAnsi" w:cstheme="minorHAnsi"/>
          <w:color w:val="000000"/>
          <w:sz w:val="28"/>
          <w:szCs w:val="28"/>
        </w:rPr>
        <w:t xml:space="preserve"> Công an </w:t>
      </w:r>
      <w:proofErr w:type="spellStart"/>
      <w:r w:rsidRPr="009047EA">
        <w:rPr>
          <w:rFonts w:asciiTheme="minorHAnsi" w:hAnsiTheme="minorHAnsi" w:cstheme="minorHAnsi"/>
          <w:color w:val="000000"/>
          <w:sz w:val="28"/>
          <w:szCs w:val="28"/>
        </w:rPr>
        <w:t>huyện</w:t>
      </w:r>
      <w:proofErr w:type="spellEnd"/>
      <w:r w:rsidRPr="009047E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00000"/>
          <w:sz w:val="28"/>
          <w:szCs w:val="28"/>
        </w:rPr>
        <w:t>biết</w:t>
      </w:r>
      <w:proofErr w:type="spellEnd"/>
      <w:r w:rsidRPr="009047E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00000"/>
          <w:sz w:val="28"/>
          <w:szCs w:val="28"/>
        </w:rPr>
        <w:t>và</w:t>
      </w:r>
      <w:proofErr w:type="spellEnd"/>
      <w:r w:rsidRPr="009047E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00000"/>
          <w:sz w:val="28"/>
          <w:szCs w:val="28"/>
        </w:rPr>
        <w:t>xin</w:t>
      </w:r>
      <w:proofErr w:type="spellEnd"/>
      <w:r w:rsidRPr="009047EA">
        <w:rPr>
          <w:rFonts w:asciiTheme="minorHAnsi" w:hAnsiTheme="minorHAnsi" w:cstheme="minorHAnsi"/>
          <w:color w:val="000000"/>
          <w:sz w:val="28"/>
          <w:szCs w:val="28"/>
        </w:rPr>
        <w:t xml:space="preserve"> ý </w:t>
      </w:r>
      <w:proofErr w:type="spellStart"/>
      <w:r w:rsidRPr="009047EA">
        <w:rPr>
          <w:rFonts w:asciiTheme="minorHAnsi" w:hAnsiTheme="minorHAnsi" w:cstheme="minorHAnsi"/>
          <w:color w:val="000000"/>
          <w:sz w:val="28"/>
          <w:szCs w:val="28"/>
        </w:rPr>
        <w:t>kiến</w:t>
      </w:r>
      <w:proofErr w:type="spellEnd"/>
      <w:r w:rsidRPr="009047E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00000"/>
          <w:sz w:val="28"/>
          <w:szCs w:val="28"/>
        </w:rPr>
        <w:t>chỉ</w:t>
      </w:r>
      <w:proofErr w:type="spellEnd"/>
      <w:r w:rsidRPr="009047E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9047EA">
        <w:rPr>
          <w:rFonts w:asciiTheme="minorHAnsi" w:hAnsiTheme="minorHAnsi" w:cstheme="minorHAnsi"/>
          <w:color w:val="000000"/>
          <w:sz w:val="28"/>
          <w:szCs w:val="28"/>
        </w:rPr>
        <w:t>đạo</w:t>
      </w:r>
      <w:proofErr w:type="spellEnd"/>
      <w:r w:rsidRPr="009047EA">
        <w:rPr>
          <w:rFonts w:asciiTheme="minorHAnsi" w:hAnsiTheme="minorHAnsi" w:cstheme="minorHAnsi"/>
          <w:color w:val="000000"/>
          <w:sz w:val="28"/>
          <w:szCs w:val="28"/>
        </w:rPr>
        <w:t>./.</w:t>
      </w:r>
    </w:p>
    <w:p w14:paraId="03718CA1" w14:textId="77777777" w:rsidR="00AA0675" w:rsidRDefault="00AA0675" w:rsidP="009047EA">
      <w:pPr>
        <w:spacing w:after="0" w:line="312" w:lineRule="auto"/>
        <w:ind w:firstLine="709"/>
        <w:jc w:val="both"/>
        <w:rPr>
          <w:sz w:val="28"/>
          <w:szCs w:val="28"/>
          <w:lang w:val="vi-VN"/>
        </w:rPr>
      </w:pP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Công an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7"/>
        <w:gridCol w:w="3207"/>
      </w:tblGrid>
      <w:tr w:rsidR="009047EA" w14:paraId="7689C43C" w14:textId="77777777" w:rsidTr="009047EA">
        <w:tc>
          <w:tcPr>
            <w:tcW w:w="3207" w:type="dxa"/>
          </w:tcPr>
          <w:p w14:paraId="03530B50" w14:textId="5488262A" w:rsidR="009047EA" w:rsidRPr="009047EA" w:rsidRDefault="009047EA" w:rsidP="009047EA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9047EA">
              <w:rPr>
                <w:b/>
                <w:bCs/>
                <w:sz w:val="26"/>
                <w:szCs w:val="26"/>
                <w:lang w:val="vi-VN"/>
              </w:rPr>
              <w:t>LÃNH ĐẠO ĐƠN VỊ</w:t>
            </w:r>
          </w:p>
        </w:tc>
        <w:tc>
          <w:tcPr>
            <w:tcW w:w="3207" w:type="dxa"/>
          </w:tcPr>
          <w:p w14:paraId="23E5BDED" w14:textId="6A4BAD41" w:rsidR="009047EA" w:rsidRPr="009047EA" w:rsidRDefault="009047EA" w:rsidP="009047EA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9047EA">
              <w:rPr>
                <w:b/>
                <w:bCs/>
                <w:sz w:val="26"/>
                <w:szCs w:val="26"/>
                <w:lang w:val="vi-VN"/>
              </w:rPr>
              <w:t>CHỈ HUY ĐỘI</w:t>
            </w:r>
          </w:p>
        </w:tc>
        <w:tc>
          <w:tcPr>
            <w:tcW w:w="3207" w:type="dxa"/>
          </w:tcPr>
          <w:p w14:paraId="3A7F2170" w14:textId="77777777" w:rsidR="009047EA" w:rsidRDefault="009047EA" w:rsidP="009047EA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9047EA">
              <w:rPr>
                <w:b/>
                <w:bCs/>
                <w:sz w:val="26"/>
                <w:szCs w:val="26"/>
                <w:lang w:val="vi-VN"/>
              </w:rPr>
              <w:t>CÁN BỘ BÁO CÁO</w:t>
            </w:r>
          </w:p>
          <w:p w14:paraId="43A5E9A3" w14:textId="77777777" w:rsidR="009047EA" w:rsidRDefault="009047EA" w:rsidP="009047EA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71138AC4" w14:textId="77777777" w:rsidR="009047EA" w:rsidRDefault="009047EA" w:rsidP="009047EA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0A5A536F" w14:textId="77777777" w:rsidR="009047EA" w:rsidRDefault="009047EA" w:rsidP="009047EA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3FB3F9FA" w14:textId="15BF6742" w:rsidR="009047EA" w:rsidRPr="009047EA" w:rsidRDefault="009047EA" w:rsidP="009047EA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sz w:val="28"/>
                <w:szCs w:val="28"/>
              </w:rPr>
              <w:t>Nguyễn Thị Hương</w:t>
            </w:r>
          </w:p>
        </w:tc>
      </w:tr>
    </w:tbl>
    <w:p w14:paraId="2C2DDEE0" w14:textId="77777777" w:rsidR="009047EA" w:rsidRPr="009047EA" w:rsidRDefault="009047EA" w:rsidP="009047EA">
      <w:pPr>
        <w:spacing w:after="0" w:line="312" w:lineRule="auto"/>
        <w:ind w:firstLine="709"/>
        <w:jc w:val="both"/>
        <w:rPr>
          <w:sz w:val="28"/>
          <w:szCs w:val="28"/>
          <w:lang w:val="vi-VN"/>
        </w:rPr>
      </w:pPr>
    </w:p>
    <w:p w14:paraId="288952E4" w14:textId="77777777" w:rsidR="00AA0675" w:rsidRPr="00AA0675" w:rsidRDefault="00AA0675" w:rsidP="00AA0675">
      <w:pPr>
        <w:spacing w:before="120" w:after="120" w:line="288" w:lineRule="auto"/>
        <w:ind w:firstLine="567"/>
        <w:jc w:val="both"/>
        <w:rPr>
          <w:sz w:val="28"/>
          <w:szCs w:val="28"/>
        </w:rPr>
      </w:pPr>
    </w:p>
    <w:sectPr w:rsidR="00AA0675" w:rsidRPr="00AA0675" w:rsidSect="009047EA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675"/>
    <w:rsid w:val="00006292"/>
    <w:rsid w:val="004B7D61"/>
    <w:rsid w:val="005D6E39"/>
    <w:rsid w:val="007534B6"/>
    <w:rsid w:val="009047EA"/>
    <w:rsid w:val="00A2633F"/>
    <w:rsid w:val="00AA0675"/>
    <w:rsid w:val="00C25ED0"/>
    <w:rsid w:val="00CE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8CC4DF"/>
  <w15:docId w15:val="{4C861636-6AAB-4896-BEEF-450BD769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0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6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E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0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BẠCH LIÊN HOA</cp:lastModifiedBy>
  <cp:revision>6</cp:revision>
  <cp:lastPrinted>2024-07-18T03:15:00Z</cp:lastPrinted>
  <dcterms:created xsi:type="dcterms:W3CDTF">2022-07-19T08:48:00Z</dcterms:created>
  <dcterms:modified xsi:type="dcterms:W3CDTF">2024-07-18T03:22:00Z</dcterms:modified>
</cp:coreProperties>
</file>